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DD2BC2" w:rsidRPr="00B202B8">
        <w:rPr>
          <w:rFonts w:ascii="Franklin Gothic Medium" w:hAnsi="Franklin Gothic Medium" w:cs="Courier New"/>
          <w:szCs w:val="24"/>
        </w:rPr>
        <w:t>April 2</w:t>
      </w:r>
      <w:r w:rsidR="00455C1F" w:rsidRPr="00B202B8">
        <w:rPr>
          <w:rFonts w:ascii="Franklin Gothic Medium" w:hAnsi="Franklin Gothic Medium" w:cs="Courier New"/>
          <w:szCs w:val="24"/>
        </w:rPr>
        <w:t>5</w:t>
      </w:r>
      <w:r w:rsidR="00255595" w:rsidRPr="00B202B8">
        <w:rPr>
          <w:rFonts w:ascii="Franklin Gothic Medium" w:hAnsi="Franklin Gothic Medium" w:cs="Courier New"/>
          <w:szCs w:val="24"/>
        </w:rPr>
        <w:t>, 2022</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416AA7">
        <w:rPr>
          <w:rFonts w:ascii="Franklin Gothic Medium" w:hAnsi="Franklin Gothic Medium" w:cs="Courier New"/>
          <w:szCs w:val="24"/>
        </w:rPr>
        <w:t>excused</w:t>
      </w:r>
      <w:r w:rsidRPr="00424851">
        <w:rPr>
          <w:rFonts w:ascii="Franklin Gothic Medium" w:hAnsi="Franklin Gothic Medium" w:cs="Courier New"/>
          <w:szCs w:val="24"/>
        </w:rPr>
        <w: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DD2BC2" w:rsidRPr="00B202B8">
        <w:rPr>
          <w:rFonts w:ascii="Franklin Gothic Medium" w:hAnsi="Franklin Gothic Medium" w:cs="Courier New"/>
          <w:szCs w:val="24"/>
        </w:rPr>
        <w:t>April 11</w:t>
      </w:r>
      <w:r w:rsidR="00E96D7F" w:rsidRPr="00B202B8">
        <w:rPr>
          <w:rFonts w:ascii="Franklin Gothic Medium" w:hAnsi="Franklin Gothic Medium" w:cs="Courier New"/>
          <w:szCs w:val="24"/>
        </w:rPr>
        <w:t>,</w:t>
      </w:r>
      <w:r w:rsidR="00255595" w:rsidRPr="00B202B8">
        <w:rPr>
          <w:rFonts w:ascii="Franklin Gothic Medium" w:hAnsi="Franklin Gothic Medium" w:cs="Courier New"/>
          <w:szCs w:val="24"/>
        </w:rPr>
        <w:t xml:space="preserve"> 2022</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27347C">
        <w:rPr>
          <w:rFonts w:ascii="Franklin Gothic Medium" w:hAnsi="Franklin Gothic Medium" w:cs="Courier New"/>
          <w:szCs w:val="24"/>
        </w:rPr>
        <w:t>Trustee Linnenberg</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255595"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7B0367"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842DD6">
        <w:rPr>
          <w:rFonts w:ascii="Franklin Gothic Medium" w:hAnsi="Franklin Gothic Medium" w:cs="Courier New"/>
          <w:b/>
          <w:szCs w:val="24"/>
          <w:u w:val="single"/>
        </w:rPr>
        <w:t>42</w:t>
      </w:r>
      <w:r w:rsidR="00381387">
        <w:rPr>
          <w:rFonts w:ascii="Franklin Gothic Medium" w:hAnsi="Franklin Gothic Medium" w:cs="Courier New"/>
          <w:b/>
          <w:szCs w:val="24"/>
          <w:u w:val="single"/>
        </w:rPr>
        <w:t>5</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B3D09">
        <w:rPr>
          <w:rFonts w:ascii="Franklin Gothic Medium" w:hAnsi="Franklin Gothic Medium"/>
          <w:szCs w:val="24"/>
        </w:rPr>
        <w:t>Trustee Linnenberg</w:t>
      </w:r>
      <w:r w:rsidR="00416AA7">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255595"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AA7BAB" w:rsidRPr="006B5F9A">
        <w:rPr>
          <w:rFonts w:ascii="Franklin Gothic Medium" w:hAnsi="Franklin Gothic Medium" w:cs="Courier New"/>
          <w:b/>
          <w:szCs w:val="24"/>
          <w:u w:val="single"/>
        </w:rPr>
        <w:t>-0</w:t>
      </w:r>
      <w:r w:rsidR="00842DD6">
        <w:rPr>
          <w:rFonts w:ascii="Franklin Gothic Medium" w:hAnsi="Franklin Gothic Medium" w:cs="Courier New"/>
          <w:b/>
          <w:szCs w:val="24"/>
          <w:u w:val="single"/>
        </w:rPr>
        <w:t>42</w:t>
      </w:r>
      <w:r w:rsidR="00381387">
        <w:rPr>
          <w:rFonts w:ascii="Franklin Gothic Medium" w:hAnsi="Franklin Gothic Medium" w:cs="Courier New"/>
          <w:b/>
          <w:szCs w:val="24"/>
          <w:u w:val="single"/>
        </w:rPr>
        <w:t>5</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C77AF3">
        <w:rPr>
          <w:rFonts w:ascii="Franklin Gothic Medium" w:hAnsi="Franklin Gothic Medium" w:cs="Courier New"/>
          <w:szCs w:val="24"/>
        </w:rPr>
        <w:t xml:space="preserve"> accept and approve the Amended Appropriations for 2022</w:t>
      </w:r>
      <w:r w:rsidR="007B6EEF">
        <w:rPr>
          <w:rFonts w:ascii="Franklin Gothic Medium" w:hAnsi="Franklin Gothic Medium" w:cs="Courier New"/>
          <w:szCs w:val="24"/>
        </w:rPr>
        <w:t xml:space="preserve">.  </w:t>
      </w:r>
      <w:r w:rsidR="002B3D09">
        <w:rPr>
          <w:rFonts w:ascii="Franklin Gothic Medium" w:hAnsi="Franklin Gothic Medium"/>
          <w:szCs w:val="24"/>
        </w:rPr>
        <w:t>Trustee Linnenberg</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255595"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842DD6">
        <w:rPr>
          <w:rFonts w:ascii="Franklin Gothic Medium" w:hAnsi="Franklin Gothic Medium" w:cs="Courier New"/>
          <w:b/>
          <w:szCs w:val="24"/>
          <w:u w:val="single"/>
        </w:rPr>
        <w:t>42</w:t>
      </w:r>
      <w:r w:rsidR="00381387">
        <w:rPr>
          <w:rFonts w:ascii="Franklin Gothic Medium" w:hAnsi="Franklin Gothic Medium" w:cs="Courier New"/>
          <w:b/>
          <w:szCs w:val="24"/>
          <w:u w:val="single"/>
        </w:rPr>
        <w:t>5</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C77AF3">
        <w:rPr>
          <w:rFonts w:ascii="Franklin Gothic Medium" w:hAnsi="Franklin Gothic Medium" w:cs="Courier New"/>
          <w:szCs w:val="24"/>
        </w:rPr>
        <w:t xml:space="preserve"> accept and approve the Amended Estimated Resources for 2022.  </w:t>
      </w:r>
      <w:r w:rsidR="002B3D09">
        <w:rPr>
          <w:rFonts w:ascii="Franklin Gothic Medium" w:hAnsi="Franklin Gothic Medium"/>
          <w:szCs w:val="24"/>
        </w:rPr>
        <w:t>Trustee Linnenberg</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255595"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842DD6">
        <w:rPr>
          <w:rFonts w:ascii="Franklin Gothic Medium" w:hAnsi="Franklin Gothic Medium" w:cs="Courier New"/>
          <w:b/>
          <w:szCs w:val="24"/>
          <w:u w:val="single"/>
        </w:rPr>
        <w:t>42</w:t>
      </w:r>
      <w:r w:rsidR="00381387">
        <w:rPr>
          <w:rFonts w:ascii="Franklin Gothic Medium" w:hAnsi="Franklin Gothic Medium" w:cs="Courier New"/>
          <w:b/>
          <w:szCs w:val="24"/>
          <w:u w:val="single"/>
        </w:rPr>
        <w:t>5</w:t>
      </w:r>
      <w:r w:rsidR="00231B61" w:rsidRPr="006B5F9A">
        <w:rPr>
          <w:rFonts w:ascii="Franklin Gothic Medium" w:hAnsi="Franklin Gothic Medium" w:cs="Courier New"/>
          <w:b/>
          <w:szCs w:val="24"/>
          <w:u w:val="single"/>
        </w:rPr>
        <w:t>-D</w:t>
      </w:r>
    </w:p>
    <w:p w:rsidR="00231B6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C77AF3">
        <w:rPr>
          <w:rFonts w:ascii="Franklin Gothic Medium" w:hAnsi="Franklin Gothic Medium" w:cs="Courier New"/>
          <w:szCs w:val="24"/>
        </w:rPr>
        <w:t xml:space="preserve"> approve the hiring of Christopher Brausch as a Green Township Police Officer with a starting salary of $35.22 per hour and effective April 26, 2022</w:t>
      </w:r>
      <w:r w:rsidR="00416AA7">
        <w:rPr>
          <w:rFonts w:ascii="Franklin Gothic Medium" w:hAnsi="Franklin Gothic Medium" w:cs="Courier New"/>
          <w:szCs w:val="24"/>
        </w:rPr>
        <w:t xml:space="preserve">.  </w:t>
      </w:r>
      <w:r w:rsidR="002B3D09">
        <w:rPr>
          <w:rFonts w:ascii="Franklin Gothic Medium" w:hAnsi="Franklin Gothic Medium"/>
          <w:szCs w:val="24"/>
        </w:rPr>
        <w:t>Trustee Linnenberg</w:t>
      </w:r>
      <w:r w:rsidR="00416AA7">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3B061D" w:rsidRDefault="003B061D" w:rsidP="00A70572">
      <w:pPr>
        <w:jc w:val="both"/>
        <w:rPr>
          <w:rFonts w:ascii="Franklin Gothic Medium" w:hAnsi="Franklin Gothic Medium" w:cs="Courier New"/>
          <w:szCs w:val="24"/>
        </w:rPr>
      </w:pPr>
    </w:p>
    <w:p w:rsidR="003B061D" w:rsidRPr="00424851" w:rsidRDefault="003B061D" w:rsidP="00A70572">
      <w:pPr>
        <w:jc w:val="both"/>
        <w:rPr>
          <w:rFonts w:ascii="Franklin Gothic Medium" w:hAnsi="Franklin Gothic Medium" w:cs="Courier New"/>
          <w:szCs w:val="24"/>
        </w:rPr>
      </w:pPr>
      <w:r>
        <w:rPr>
          <w:rFonts w:ascii="Franklin Gothic Medium" w:hAnsi="Franklin Gothic Medium" w:cs="Courier New"/>
          <w:szCs w:val="24"/>
        </w:rPr>
        <w:t xml:space="preserve">Police Chief Jim Vetter </w:t>
      </w:r>
      <w:r w:rsidR="00A23F2D">
        <w:rPr>
          <w:rFonts w:ascii="Franklin Gothic Medium" w:hAnsi="Franklin Gothic Medium" w:cs="Courier New"/>
          <w:szCs w:val="24"/>
        </w:rPr>
        <w:t>described the many qualifications of Christopher Brausch.</w:t>
      </w:r>
    </w:p>
    <w:p w:rsidR="000F20EA" w:rsidRDefault="000F20EA" w:rsidP="000F20EA">
      <w:pPr>
        <w:jc w:val="both"/>
        <w:rPr>
          <w:rFonts w:ascii="Franklin Gothic Medium" w:hAnsi="Franklin Gothic Medium" w:cs="Courier New"/>
          <w:szCs w:val="24"/>
        </w:rPr>
      </w:pPr>
    </w:p>
    <w:p w:rsidR="001F3A22" w:rsidRDefault="001F3A22" w:rsidP="001F3A22">
      <w:pPr>
        <w:jc w:val="both"/>
        <w:rPr>
          <w:rFonts w:ascii="Franklin Gothic Medium" w:hAnsi="Franklin Gothic Medium" w:cs="Courier New"/>
          <w:szCs w:val="24"/>
        </w:rPr>
      </w:pPr>
      <w:r>
        <w:rPr>
          <w:rFonts w:ascii="Franklin Gothic Medium" w:hAnsi="Franklin Gothic Medium" w:cs="Courier New"/>
          <w:szCs w:val="24"/>
        </w:rPr>
        <w:t>Fiscal Officer Tom Straus swore in new Police Officer Christopher Brausch.</w:t>
      </w:r>
    </w:p>
    <w:p w:rsidR="00CD7A55" w:rsidRDefault="00CD7A55" w:rsidP="001F3A22">
      <w:pPr>
        <w:jc w:val="both"/>
        <w:rPr>
          <w:rFonts w:ascii="Franklin Gothic Medium" w:hAnsi="Franklin Gothic Medium" w:cs="Courier New"/>
          <w:szCs w:val="24"/>
        </w:rPr>
      </w:pPr>
    </w:p>
    <w:p w:rsidR="00CD7A55" w:rsidRDefault="00CD7A55" w:rsidP="001F3A22">
      <w:pPr>
        <w:jc w:val="both"/>
        <w:rPr>
          <w:rFonts w:ascii="Franklin Gothic Medium" w:hAnsi="Franklin Gothic Medium" w:cs="Courier New"/>
          <w:szCs w:val="24"/>
        </w:rPr>
      </w:pPr>
      <w:r>
        <w:rPr>
          <w:rFonts w:ascii="Franklin Gothic Medium" w:hAnsi="Franklin Gothic Medium" w:cs="Courier New"/>
          <w:szCs w:val="24"/>
        </w:rPr>
        <w:t>Police Officer Chri</w:t>
      </w:r>
      <w:r w:rsidR="00046B54">
        <w:rPr>
          <w:rFonts w:ascii="Franklin Gothic Medium" w:hAnsi="Franklin Gothic Medium" w:cs="Courier New"/>
          <w:szCs w:val="24"/>
        </w:rPr>
        <w:t>s</w:t>
      </w:r>
      <w:r>
        <w:rPr>
          <w:rFonts w:ascii="Franklin Gothic Medium" w:hAnsi="Franklin Gothic Medium" w:cs="Courier New"/>
          <w:szCs w:val="24"/>
        </w:rPr>
        <w:t xml:space="preserve">topher Brausch thanked his former employers and his family for their support.  </w:t>
      </w:r>
    </w:p>
    <w:p w:rsidR="00046B54" w:rsidRDefault="00046B54" w:rsidP="001F3A22">
      <w:pPr>
        <w:jc w:val="both"/>
        <w:rPr>
          <w:rFonts w:ascii="Franklin Gothic Medium" w:hAnsi="Franklin Gothic Medium" w:cs="Courier New"/>
          <w:szCs w:val="24"/>
        </w:rPr>
      </w:pPr>
    </w:p>
    <w:p w:rsidR="00046B54" w:rsidRPr="0037539B" w:rsidRDefault="00046B54" w:rsidP="001F3A22">
      <w:pPr>
        <w:jc w:val="both"/>
        <w:rPr>
          <w:rFonts w:ascii="Franklin Gothic Medium" w:hAnsi="Franklin Gothic Medium" w:cs="Courier New"/>
          <w:szCs w:val="24"/>
        </w:rPr>
      </w:pPr>
      <w:r>
        <w:rPr>
          <w:rFonts w:ascii="Franklin Gothic Medium" w:hAnsi="Franklin Gothic Medium" w:cs="Courier New"/>
          <w:szCs w:val="24"/>
        </w:rPr>
        <w:t>Chairman Triffon Callos and Trustee David Linnenberg congratulated and welcomed Police Officer Christopher Brausch to Green Township.</w:t>
      </w:r>
    </w:p>
    <w:p w:rsidR="001F3A22" w:rsidRDefault="001F3A22" w:rsidP="000F20EA">
      <w:pPr>
        <w:jc w:val="both"/>
        <w:rPr>
          <w:rFonts w:ascii="Franklin Gothic Medium" w:hAnsi="Franklin Gothic Medium" w:cs="Courier New"/>
          <w:szCs w:val="24"/>
        </w:rPr>
      </w:pPr>
    </w:p>
    <w:p w:rsidR="00C77AF3" w:rsidRPr="00424851" w:rsidRDefault="00C77AF3" w:rsidP="00C77AF3">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sidR="00842DD6">
        <w:rPr>
          <w:rFonts w:ascii="Franklin Gothic Medium" w:hAnsi="Franklin Gothic Medium" w:cs="Courier New"/>
          <w:b/>
          <w:szCs w:val="24"/>
          <w:u w:val="single"/>
        </w:rPr>
        <w:t>42</w:t>
      </w:r>
      <w:r w:rsidR="00381387">
        <w:rPr>
          <w:rFonts w:ascii="Franklin Gothic Medium" w:hAnsi="Franklin Gothic Medium" w:cs="Courier New"/>
          <w:b/>
          <w:szCs w:val="24"/>
          <w:u w:val="single"/>
        </w:rPr>
        <w:t>5</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E</w:t>
      </w:r>
    </w:p>
    <w:p w:rsidR="00C77AF3" w:rsidRPr="00424851" w:rsidRDefault="00C77AF3" w:rsidP="00C77AF3">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moved to authorize Green Township to prepare and submit</w:t>
      </w:r>
      <w:r w:rsidR="00416AA7">
        <w:rPr>
          <w:rFonts w:ascii="Franklin Gothic Medium" w:hAnsi="Franklin Gothic Medium" w:cs="Courier New"/>
          <w:szCs w:val="24"/>
        </w:rPr>
        <w:t xml:space="preserve"> </w:t>
      </w:r>
      <w:r>
        <w:rPr>
          <w:rFonts w:ascii="Franklin Gothic Medium" w:hAnsi="Franklin Gothic Medium" w:cs="Courier New"/>
          <w:szCs w:val="24"/>
        </w:rPr>
        <w:t xml:space="preserve">an application to participate in the Transit Infrastructure Fund Program and to execute contracts as required.  </w:t>
      </w:r>
      <w:r w:rsidR="00DC08B6">
        <w:rPr>
          <w:rFonts w:ascii="Franklin Gothic Medium" w:hAnsi="Franklin Gothic Medium"/>
          <w:szCs w:val="24"/>
        </w:rPr>
        <w:t>Trustee</w:t>
      </w:r>
      <w:bookmarkStart w:id="0" w:name="_GoBack"/>
      <w:bookmarkEnd w:id="0"/>
      <w:r w:rsidR="00416AA7">
        <w:rPr>
          <w:rFonts w:ascii="Franklin Gothic Medium" w:hAnsi="Franklin Gothic Medium"/>
          <w:szCs w:val="24"/>
        </w:rPr>
        <w:t xml:space="preserve"> </w:t>
      </w:r>
      <w:r w:rsidR="002B3D09">
        <w:rPr>
          <w:rFonts w:ascii="Franklin Gothic Medium" w:hAnsi="Franklin Gothic Medium"/>
          <w:szCs w:val="24"/>
        </w:rPr>
        <w:t>Linnenberg</w:t>
      </w:r>
      <w:r w:rsidRPr="00424851">
        <w:rPr>
          <w:rFonts w:ascii="Franklin Gothic Medium" w:hAnsi="Franklin Gothic Medium" w:cs="Courier New"/>
          <w:szCs w:val="24"/>
        </w:rPr>
        <w:t xml:space="preserve"> seconded the motion. The resolution passed unanimously.</w:t>
      </w:r>
    </w:p>
    <w:p w:rsidR="00A04A9C" w:rsidRDefault="00A04A9C" w:rsidP="0044715E">
      <w:pPr>
        <w:jc w:val="both"/>
        <w:rPr>
          <w:rFonts w:ascii="Franklin Gothic Medium" w:hAnsi="Franklin Gothic Medium" w:cs="Courier New"/>
          <w:szCs w:val="24"/>
        </w:rPr>
      </w:pPr>
    </w:p>
    <w:p w:rsidR="00B5748B" w:rsidRDefault="00B5748B" w:rsidP="0044715E">
      <w:pPr>
        <w:jc w:val="both"/>
        <w:rPr>
          <w:rFonts w:ascii="Franklin Gothic Medium" w:hAnsi="Franklin Gothic Medium" w:cs="Courier New"/>
          <w:szCs w:val="24"/>
        </w:rPr>
      </w:pPr>
      <w:r>
        <w:rPr>
          <w:rFonts w:ascii="Franklin Gothic Medium" w:hAnsi="Franklin Gothic Medium" w:cs="Courier New"/>
          <w:szCs w:val="24"/>
        </w:rPr>
        <w:t>Administrator Frank Birkenhauer briefly explained the details of the Transit Infrastructure Fund Program.</w:t>
      </w:r>
    </w:p>
    <w:p w:rsidR="00100DD7" w:rsidRDefault="003511B7" w:rsidP="00100DD7">
      <w:pPr>
        <w:widowControl/>
        <w:snapToGrid/>
        <w:spacing w:before="100" w:beforeAutospacing="1" w:after="100" w:afterAutospacing="1"/>
        <w:jc w:val="both"/>
        <w:rPr>
          <w:rFonts w:ascii="Franklin Gothic Medium" w:hAnsi="Franklin Gothic Medium"/>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716DB3">
        <w:rPr>
          <w:rFonts w:ascii="Franklin Gothic Medium" w:hAnsi="Franklin Gothic Medium" w:cs="Courier New"/>
          <w:szCs w:val="24"/>
        </w:rPr>
        <w:t>t</w:t>
      </w:r>
      <w:r w:rsidR="00100DD7" w:rsidRPr="0037539B">
        <w:rPr>
          <w:rFonts w:ascii="Franklin Gothic Medium" w:hAnsi="Franklin Gothic Medium" w:cs="Courier New"/>
          <w:szCs w:val="24"/>
        </w:rPr>
        <w:t xml:space="preserve">he </w:t>
      </w:r>
      <w:r w:rsidR="00100DD7">
        <w:rPr>
          <w:rFonts w:ascii="Franklin Gothic Medium" w:hAnsi="Franklin Gothic Medium" w:cs="Courier New"/>
          <w:szCs w:val="24"/>
        </w:rPr>
        <w:t>Northeast Green Township Board of Zoning Appeals</w:t>
      </w:r>
      <w:r w:rsidR="00100DD7" w:rsidRPr="0037539B">
        <w:rPr>
          <w:rFonts w:ascii="Franklin Gothic Medium" w:hAnsi="Franklin Gothic Medium" w:cs="Courier New"/>
          <w:szCs w:val="24"/>
        </w:rPr>
        <w:t xml:space="preserve"> will hold a public hearing on </w:t>
      </w:r>
      <w:r w:rsidR="00100DD7">
        <w:rPr>
          <w:rFonts w:ascii="Franklin Gothic Medium" w:hAnsi="Franklin Gothic Medium" w:cs="Courier New"/>
          <w:szCs w:val="24"/>
        </w:rPr>
        <w:t>April 28</w:t>
      </w:r>
      <w:r w:rsidR="00100DD7" w:rsidRPr="00A80D09">
        <w:rPr>
          <w:rFonts w:ascii="Franklin Gothic Medium" w:hAnsi="Franklin Gothic Medium" w:cs="Courier New"/>
          <w:szCs w:val="24"/>
        </w:rPr>
        <w:t>,</w:t>
      </w:r>
      <w:r w:rsidR="00100DD7">
        <w:rPr>
          <w:rFonts w:ascii="Franklin Gothic Medium" w:hAnsi="Franklin Gothic Medium" w:cs="Courier New"/>
          <w:szCs w:val="24"/>
        </w:rPr>
        <w:t xml:space="preserve"> 2022</w:t>
      </w:r>
      <w:r w:rsidR="00100DD7" w:rsidRPr="0037539B">
        <w:rPr>
          <w:rFonts w:ascii="Franklin Gothic Medium" w:hAnsi="Franklin Gothic Medium" w:cs="Courier New"/>
          <w:szCs w:val="24"/>
        </w:rPr>
        <w:t xml:space="preserve"> at </w:t>
      </w:r>
      <w:r w:rsidR="00100DD7">
        <w:rPr>
          <w:rFonts w:ascii="Franklin Gothic Medium" w:hAnsi="Franklin Gothic Medium" w:cs="Courier New"/>
          <w:szCs w:val="24"/>
        </w:rPr>
        <w:t>5</w:t>
      </w:r>
      <w:r w:rsidR="00100DD7" w:rsidRPr="0037539B">
        <w:rPr>
          <w:rFonts w:ascii="Franklin Gothic Medium" w:hAnsi="Franklin Gothic Medium" w:cs="Courier New"/>
          <w:szCs w:val="24"/>
        </w:rPr>
        <w:t>:00 p.m.</w:t>
      </w:r>
      <w:r w:rsidR="00100DD7">
        <w:rPr>
          <w:rFonts w:ascii="Franklin Gothic Medium" w:hAnsi="Franklin Gothic Medium" w:cs="Courier New"/>
          <w:szCs w:val="24"/>
        </w:rPr>
        <w:t xml:space="preserve"> in the Trustees Meeting Room of the Green Township Administrative Complex, 6303 Harrison Avenue</w:t>
      </w:r>
      <w:r w:rsidR="00100DD7" w:rsidRPr="0037539B">
        <w:rPr>
          <w:rFonts w:ascii="Franklin Gothic Medium" w:hAnsi="Franklin Gothic Medium" w:cs="Courier New"/>
          <w:szCs w:val="24"/>
        </w:rPr>
        <w:t xml:space="preserve">, to hear </w:t>
      </w:r>
      <w:r w:rsidR="00100DD7">
        <w:rPr>
          <w:rFonts w:ascii="Franklin Gothic Medium" w:hAnsi="Franklin Gothic Medium" w:cs="Courier New"/>
          <w:szCs w:val="24"/>
        </w:rPr>
        <w:t xml:space="preserve">Case </w:t>
      </w:r>
      <w:r w:rsidR="00100DD7" w:rsidRPr="0037539B">
        <w:rPr>
          <w:rFonts w:ascii="Franklin Gothic Medium" w:hAnsi="Franklin Gothic Medium" w:cs="Courier New"/>
          <w:szCs w:val="24"/>
        </w:rPr>
        <w:t>Green #</w:t>
      </w:r>
      <w:r w:rsidR="00100DD7" w:rsidRPr="00CD055D">
        <w:rPr>
          <w:rFonts w:ascii="Franklin Gothic Medium" w:hAnsi="Franklin Gothic Medium" w:cs="Courier New"/>
          <w:szCs w:val="24"/>
        </w:rPr>
        <w:t>2022-01,</w:t>
      </w:r>
      <w:r w:rsidR="00100DD7">
        <w:rPr>
          <w:rFonts w:ascii="Franklin Gothic Medium" w:hAnsi="Franklin Gothic Medium" w:cs="Courier New"/>
          <w:szCs w:val="24"/>
        </w:rPr>
        <w:t xml:space="preserve"> </w:t>
      </w:r>
      <w:r w:rsidR="00100DD7" w:rsidRPr="00CD055D">
        <w:rPr>
          <w:rFonts w:ascii="Franklin Gothic Medium" w:hAnsi="Franklin Gothic Medium"/>
        </w:rPr>
        <w:t xml:space="preserve">filed by the White Oak Athletic Club, (owner).  The applicant is seeking </w:t>
      </w:r>
      <w:r w:rsidR="00100DD7">
        <w:rPr>
          <w:rFonts w:ascii="Franklin Gothic Medium" w:hAnsi="Franklin Gothic Medium"/>
        </w:rPr>
        <w:t xml:space="preserve">a </w:t>
      </w:r>
      <w:r w:rsidR="00100DD7" w:rsidRPr="00CD055D">
        <w:rPr>
          <w:rFonts w:ascii="Franklin Gothic Medium" w:hAnsi="Franklin Gothic Medium"/>
        </w:rPr>
        <w:t xml:space="preserve">Conditional Use Approval for permission to construct an approximately 480 Square-foot (30’ x 16’) shelter building to be located in the southeast corner of the White Oak Athletic Club </w:t>
      </w:r>
      <w:r w:rsidR="00100DD7" w:rsidRPr="00CD055D">
        <w:rPr>
          <w:rFonts w:ascii="Franklin Gothic Medium" w:hAnsi="Franklin Gothic Medium"/>
        </w:rPr>
        <w:lastRenderedPageBreak/>
        <w:t>property, adjacent to the existing concession building at 3649 White Oak Drive (550-0083-0043</w:t>
      </w:r>
      <w:r w:rsidR="00100DD7">
        <w:rPr>
          <w:rFonts w:ascii="Franklin Gothic Medium" w:hAnsi="Franklin Gothic Medium"/>
        </w:rPr>
        <w:t xml:space="preserve"> </w:t>
      </w:r>
      <w:r w:rsidR="00100DD7" w:rsidRPr="00CD055D">
        <w:rPr>
          <w:rFonts w:ascii="Franklin Gothic Medium" w:hAnsi="Franklin Gothic Medium"/>
        </w:rPr>
        <w:t xml:space="preserve">&amp; 0044).  The subject property is located in the “B” Residence District of the Northeast Green Township </w:t>
      </w:r>
      <w:r w:rsidR="00100DD7">
        <w:rPr>
          <w:rFonts w:ascii="Franklin Gothic Medium" w:hAnsi="Franklin Gothic Medium"/>
        </w:rPr>
        <w:t>D</w:t>
      </w:r>
      <w:r w:rsidR="00100DD7" w:rsidRPr="00CD055D">
        <w:rPr>
          <w:rFonts w:ascii="Franklin Gothic Medium" w:hAnsi="Franklin Gothic Medium"/>
        </w:rPr>
        <w:t>istrict.</w:t>
      </w:r>
    </w:p>
    <w:p w:rsidR="0063703C" w:rsidRPr="005911D7" w:rsidRDefault="000323F9" w:rsidP="00C64F07">
      <w:pPr>
        <w:snapToGrid/>
        <w:ind w:left="-75"/>
        <w:jc w:val="both"/>
        <w:rPr>
          <w:rFonts w:ascii="Franklin Gothic Medium" w:hAnsi="Franklin Gothic Medium" w:cs="Courier New"/>
          <w:szCs w:val="24"/>
        </w:rPr>
      </w:pPr>
      <w:r w:rsidRPr="00424851">
        <w:rPr>
          <w:rFonts w:ascii="Franklin Gothic Medium" w:hAnsi="Franklin Gothic Medium" w:cs="Courier New"/>
          <w:szCs w:val="24"/>
        </w:rPr>
        <w:t>Director of Development Ada</w:t>
      </w:r>
      <w:r>
        <w:rPr>
          <w:rFonts w:ascii="Franklin Gothic Medium" w:hAnsi="Franklin Gothic Medium" w:cs="Courier New"/>
          <w:szCs w:val="24"/>
        </w:rPr>
        <w:t>m Goetzman</w:t>
      </w:r>
      <w:r>
        <w:rPr>
          <w:rFonts w:ascii="Franklin Gothic Medium" w:hAnsi="Franklin Gothic Medium" w:cs="Courier New"/>
          <w:szCs w:val="24"/>
        </w:rPr>
        <w:t xml:space="preserve"> </w:t>
      </w:r>
      <w:r w:rsidR="00B87813">
        <w:rPr>
          <w:rFonts w:ascii="Franklin Gothic Medium" w:hAnsi="Franklin Gothic Medium" w:cs="Courier New"/>
          <w:szCs w:val="24"/>
        </w:rPr>
        <w:t>did not have anything to discuss on Case Green #2022-01 since it will be decided by the Northeast Green Township Board of Zoning Appeals.</w:t>
      </w:r>
    </w:p>
    <w:p w:rsidR="00200E9D" w:rsidRDefault="00AA7BAB" w:rsidP="00916E5A">
      <w:pPr>
        <w:jc w:val="both"/>
        <w:rPr>
          <w:rFonts w:ascii="Franklin Gothic Medium" w:hAnsi="Franklin Gothic Medium" w:cs="Courier New"/>
          <w:szCs w:val="24"/>
        </w:rPr>
      </w:pPr>
      <w:r>
        <w:rPr>
          <w:rFonts w:ascii="Franklin Gothic Medium" w:hAnsi="Franklin Gothic Medium" w:cs="Courier New"/>
          <w:szCs w:val="24"/>
        </w:rPr>
        <w:t xml:space="preserve"> </w:t>
      </w: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1524CF">
        <w:rPr>
          <w:rFonts w:ascii="Franklin Gothic Medium" w:hAnsi="Franklin Gothic Medium" w:cs="Courier New"/>
          <w:szCs w:val="24"/>
        </w:rPr>
        <w:t xml:space="preserve"> Tom Straus</w:t>
      </w:r>
      <w:r w:rsidR="00B87813">
        <w:rPr>
          <w:rFonts w:ascii="Franklin Gothic Medium" w:hAnsi="Franklin Gothic Medium" w:cs="Courier New"/>
          <w:szCs w:val="24"/>
        </w:rPr>
        <w:t xml:space="preserve"> reported four </w:t>
      </w:r>
      <w:r w:rsidR="00466875">
        <w:rPr>
          <w:rFonts w:ascii="Franklin Gothic Medium" w:hAnsi="Franklin Gothic Medium" w:cs="Courier New"/>
          <w:szCs w:val="24"/>
        </w:rPr>
        <w:t>certificates</w:t>
      </w:r>
      <w:r w:rsidR="00B87813">
        <w:rPr>
          <w:rFonts w:ascii="Franklin Gothic Medium" w:hAnsi="Franklin Gothic Medium" w:cs="Courier New"/>
          <w:szCs w:val="24"/>
        </w:rPr>
        <w:t xml:space="preserve"> of deposits were purchased for a yielding</w:t>
      </w:r>
      <w:r w:rsidR="002B3D09">
        <w:rPr>
          <w:rFonts w:ascii="Franklin Gothic Medium" w:hAnsi="Franklin Gothic Medium" w:cs="Courier New"/>
          <w:szCs w:val="24"/>
        </w:rPr>
        <w:t xml:space="preserve"> of</w:t>
      </w:r>
      <w:r w:rsidR="00B87813">
        <w:rPr>
          <w:rFonts w:ascii="Franklin Gothic Medium" w:hAnsi="Franklin Gothic Medium" w:cs="Courier New"/>
          <w:szCs w:val="24"/>
        </w:rPr>
        <w:t xml:space="preserve"> approximately 250 basis points and a conference call took place today with Huntington Bank</w:t>
      </w:r>
      <w:r w:rsidR="002B3D09">
        <w:rPr>
          <w:rFonts w:ascii="Franklin Gothic Medium" w:hAnsi="Franklin Gothic Medium" w:cs="Courier New"/>
          <w:szCs w:val="24"/>
        </w:rPr>
        <w:t xml:space="preserve"> representatives.</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1524CF">
        <w:rPr>
          <w:rFonts w:ascii="Franklin Gothic Medium" w:hAnsi="Franklin Gothic Medium"/>
          <w:szCs w:val="24"/>
        </w:rPr>
        <w:t xml:space="preserve"> Frank Hyle</w:t>
      </w:r>
      <w:r w:rsidR="00B87813">
        <w:rPr>
          <w:rFonts w:ascii="Franklin Gothic Medium" w:hAnsi="Franklin Gothic Medium"/>
          <w:szCs w:val="24"/>
        </w:rPr>
        <w:t xml:space="preserv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Administrator Frank Birkenhauer</w:t>
      </w:r>
      <w:r w:rsidR="00B87813">
        <w:rPr>
          <w:rFonts w:ascii="Franklin Gothic Medium" w:hAnsi="Franklin Gothic Medium"/>
          <w:szCs w:val="24"/>
        </w:rPr>
        <w:t xml:space="preserve"> </w:t>
      </w:r>
      <w:r w:rsidR="002B3D09">
        <w:rPr>
          <w:rFonts w:ascii="Franklin Gothic Medium" w:hAnsi="Franklin Gothic Medium"/>
          <w:szCs w:val="24"/>
        </w:rPr>
        <w:t xml:space="preserve">announced </w:t>
      </w:r>
      <w:r w:rsidR="00B87813">
        <w:rPr>
          <w:rFonts w:ascii="Franklin Gothic Medium" w:hAnsi="Franklin Gothic Medium"/>
          <w:szCs w:val="24"/>
        </w:rPr>
        <w:t>the Jack Snyder Memorial Kit</w:t>
      </w:r>
      <w:r w:rsidR="002B3D09">
        <w:rPr>
          <w:rFonts w:ascii="Franklin Gothic Medium" w:hAnsi="Franklin Gothic Medium"/>
          <w:szCs w:val="24"/>
        </w:rPr>
        <w:t>e</w:t>
      </w:r>
      <w:r w:rsidR="00B87813">
        <w:rPr>
          <w:rFonts w:ascii="Franklin Gothic Medium" w:hAnsi="Franklin Gothic Medium"/>
          <w:szCs w:val="24"/>
        </w:rPr>
        <w:t xml:space="preserve"> Fly took place at Veterans Park over the weekend and was well attended.  The VFW Car Show took place at the Nathanael Greene Lodge and was well attended.  The first Movie in the Park which will be sponsored by </w:t>
      </w:r>
      <w:r w:rsidR="00B87813">
        <w:rPr>
          <w:rFonts w:ascii="Franklin Gothic Medium" w:hAnsi="Franklin Gothic Medium"/>
          <w:szCs w:val="24"/>
        </w:rPr>
        <w:t>TruPartner Credit Union and Everest Financial</w:t>
      </w:r>
      <w:r w:rsidR="00B87813">
        <w:rPr>
          <w:rFonts w:ascii="Franklin Gothic Medium" w:hAnsi="Franklin Gothic Medium"/>
          <w:szCs w:val="24"/>
        </w:rPr>
        <w:t xml:space="preserve"> will take place at Kuliga Park on May 20, 2022</w:t>
      </w:r>
      <w:r w:rsidR="00F85DA9">
        <w:rPr>
          <w:rFonts w:ascii="Franklin Gothic Medium" w:hAnsi="Franklin Gothic Medium"/>
          <w:szCs w:val="24"/>
        </w:rPr>
        <w:t xml:space="preserve"> at 8:00 p.m.</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F85DA9">
        <w:rPr>
          <w:rFonts w:ascii="Franklin Gothic Medium" w:hAnsi="Franklin Gothic Medium" w:cs="Courier New"/>
          <w:szCs w:val="24"/>
        </w:rPr>
        <w:t>reported the streets included in the Green Township Street Rehabilitation Pro</w:t>
      </w:r>
      <w:r w:rsidR="002B3D09">
        <w:rPr>
          <w:rFonts w:ascii="Franklin Gothic Medium" w:hAnsi="Franklin Gothic Medium" w:cs="Courier New"/>
          <w:szCs w:val="24"/>
        </w:rPr>
        <w:t>gram</w:t>
      </w:r>
      <w:r w:rsidR="00F85DA9">
        <w:rPr>
          <w:rFonts w:ascii="Franklin Gothic Medium" w:hAnsi="Franklin Gothic Medium" w:cs="Courier New"/>
          <w:szCs w:val="24"/>
        </w:rPr>
        <w:t xml:space="preserve"> are not completed.  Mr. Lambing announced there were zero nuisances this week.  Mr. Lambing announced Hamilton County will be repaving Sheed Road an</w:t>
      </w:r>
      <w:r w:rsidR="001376E1">
        <w:rPr>
          <w:rFonts w:ascii="Franklin Gothic Medium" w:hAnsi="Franklin Gothic Medium" w:cs="Courier New"/>
          <w:szCs w:val="24"/>
        </w:rPr>
        <w:t xml:space="preserve">d </w:t>
      </w:r>
      <w:r w:rsidR="00F85DA9">
        <w:rPr>
          <w:rFonts w:ascii="Franklin Gothic Medium" w:hAnsi="Franklin Gothic Medium" w:cs="Courier New"/>
          <w:szCs w:val="24"/>
        </w:rPr>
        <w:t>the hairpins</w:t>
      </w:r>
      <w:r w:rsidR="001376E1">
        <w:rPr>
          <w:rFonts w:ascii="Franklin Gothic Medium" w:hAnsi="Franklin Gothic Medium" w:cs="Courier New"/>
          <w:szCs w:val="24"/>
        </w:rPr>
        <w:t xml:space="preserve"> portion of </w:t>
      </w:r>
      <w:r w:rsidR="00F85DA9">
        <w:rPr>
          <w:rFonts w:ascii="Franklin Gothic Medium" w:hAnsi="Franklin Gothic Medium" w:cs="Courier New"/>
          <w:szCs w:val="24"/>
        </w:rPr>
        <w:t>Ebenezer Road</w:t>
      </w:r>
      <w:r w:rsidR="001376E1">
        <w:rPr>
          <w:rFonts w:ascii="Franklin Gothic Medium" w:hAnsi="Franklin Gothic Medium" w:cs="Courier New"/>
          <w:szCs w:val="24"/>
        </w:rPr>
        <w: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w:t>
      </w:r>
      <w:r w:rsidR="001376E1">
        <w:rPr>
          <w:rFonts w:ascii="Franklin Gothic Medium" w:hAnsi="Franklin Gothic Medium" w:cs="Courier New"/>
          <w:szCs w:val="24"/>
        </w:rPr>
        <w:t xml:space="preserve">&amp; </w:t>
      </w:r>
      <w:r w:rsidR="008E0889" w:rsidRPr="00424851">
        <w:rPr>
          <w:rFonts w:ascii="Franklin Gothic Medium" w:hAnsi="Franklin Gothic Medium" w:cs="Courier New"/>
          <w:szCs w:val="24"/>
        </w:rPr>
        <w:t xml:space="preserve">EMS Chief Scott Souders </w:t>
      </w:r>
      <w:r w:rsidR="001376E1">
        <w:rPr>
          <w:rFonts w:ascii="Franklin Gothic Medium" w:hAnsi="Franklin Gothic Medium" w:cs="Courier New"/>
          <w:szCs w:val="24"/>
        </w:rPr>
        <w:t>was excused from the meeting.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1376E1">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Goetzman </w:t>
      </w:r>
      <w:r w:rsidR="001376E1">
        <w:rPr>
          <w:rFonts w:ascii="Franklin Gothic Medium" w:hAnsi="Franklin Gothic Medium" w:cs="Courier New"/>
          <w:szCs w:val="24"/>
        </w:rPr>
        <w:t xml:space="preserve">reported the </w:t>
      </w:r>
      <w:r w:rsidR="00842878">
        <w:rPr>
          <w:rFonts w:ascii="Franklin Gothic Medium" w:hAnsi="Franklin Gothic Medium" w:cs="Courier New"/>
          <w:szCs w:val="24"/>
        </w:rPr>
        <w:t xml:space="preserve">he is a member of the </w:t>
      </w:r>
      <w:r w:rsidR="001376E1">
        <w:rPr>
          <w:rFonts w:ascii="Franklin Gothic Medium" w:hAnsi="Franklin Gothic Medium" w:cs="Courier New"/>
          <w:szCs w:val="24"/>
        </w:rPr>
        <w:t>OKI integrating committee</w:t>
      </w:r>
      <w:r w:rsidR="00A66711">
        <w:rPr>
          <w:rFonts w:ascii="Franklin Gothic Medium" w:hAnsi="Franklin Gothic Medium" w:cs="Courier New"/>
          <w:szCs w:val="24"/>
        </w:rPr>
        <w:t xml:space="preserve"> with Director of Public Services Joe Lambing as his alternate.</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EC51F7" w:rsidRPr="00B202B8">
        <w:rPr>
          <w:rFonts w:ascii="Franklin Gothic Medium" w:hAnsi="Franklin Gothic Medium"/>
          <w:szCs w:val="24"/>
        </w:rPr>
        <w:t>May 9</w:t>
      </w:r>
      <w:r w:rsidR="00255595" w:rsidRPr="00B202B8">
        <w:rPr>
          <w:rFonts w:ascii="Franklin Gothic Medium" w:hAnsi="Franklin Gothic Medium"/>
          <w:szCs w:val="24"/>
        </w:rPr>
        <w:t>, 2022</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D9110F">
        <w:rPr>
          <w:rFonts w:ascii="Franklin Gothic Medium" w:hAnsi="Franklin Gothic Medium"/>
          <w:szCs w:val="24"/>
        </w:rPr>
        <w:t>Linnenberg</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Meeting was adjourned at</w:t>
      </w:r>
      <w:r w:rsidR="00D9110F">
        <w:rPr>
          <w:rFonts w:ascii="Franklin Gothic Medium" w:hAnsi="Franklin Gothic Medium"/>
          <w:szCs w:val="24"/>
        </w:rPr>
        <w:t xml:space="preserve"> </w:t>
      </w:r>
      <w:r w:rsidR="00EC51F7" w:rsidRPr="00B202B8">
        <w:rPr>
          <w:rFonts w:ascii="Franklin Gothic Medium" w:hAnsi="Franklin Gothic Medium"/>
          <w:szCs w:val="24"/>
        </w:rPr>
        <w:t>5:45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A"/>
    <w:rsid w:val="0000503F"/>
    <w:rsid w:val="0001436F"/>
    <w:rsid w:val="000323F9"/>
    <w:rsid w:val="000445EB"/>
    <w:rsid w:val="000455CA"/>
    <w:rsid w:val="00046B54"/>
    <w:rsid w:val="00065127"/>
    <w:rsid w:val="00065B27"/>
    <w:rsid w:val="00091AF7"/>
    <w:rsid w:val="000A11D3"/>
    <w:rsid w:val="000B51DC"/>
    <w:rsid w:val="000D1D31"/>
    <w:rsid w:val="000F20EA"/>
    <w:rsid w:val="000F572F"/>
    <w:rsid w:val="000F5736"/>
    <w:rsid w:val="000F7B52"/>
    <w:rsid w:val="00100DD7"/>
    <w:rsid w:val="0012235E"/>
    <w:rsid w:val="0013286E"/>
    <w:rsid w:val="001376E1"/>
    <w:rsid w:val="001524CF"/>
    <w:rsid w:val="00155558"/>
    <w:rsid w:val="0016266C"/>
    <w:rsid w:val="00183AEE"/>
    <w:rsid w:val="001B4F9D"/>
    <w:rsid w:val="001C2D8E"/>
    <w:rsid w:val="001D73D8"/>
    <w:rsid w:val="001E0D7B"/>
    <w:rsid w:val="001F2CB2"/>
    <w:rsid w:val="001F3A22"/>
    <w:rsid w:val="001F455C"/>
    <w:rsid w:val="00200E9D"/>
    <w:rsid w:val="0020611D"/>
    <w:rsid w:val="00231B61"/>
    <w:rsid w:val="00245599"/>
    <w:rsid w:val="002464D5"/>
    <w:rsid w:val="00255595"/>
    <w:rsid w:val="002657DC"/>
    <w:rsid w:val="0027347C"/>
    <w:rsid w:val="00294E2E"/>
    <w:rsid w:val="002B3D09"/>
    <w:rsid w:val="002C3D6F"/>
    <w:rsid w:val="002C4D1F"/>
    <w:rsid w:val="002D26A1"/>
    <w:rsid w:val="0031104A"/>
    <w:rsid w:val="003464DA"/>
    <w:rsid w:val="003511B7"/>
    <w:rsid w:val="00365FB6"/>
    <w:rsid w:val="00381387"/>
    <w:rsid w:val="003920E7"/>
    <w:rsid w:val="003954A7"/>
    <w:rsid w:val="003A17CE"/>
    <w:rsid w:val="003A3951"/>
    <w:rsid w:val="003B061D"/>
    <w:rsid w:val="003B4295"/>
    <w:rsid w:val="003B5E04"/>
    <w:rsid w:val="003C5DEB"/>
    <w:rsid w:val="003E7ED4"/>
    <w:rsid w:val="003F727A"/>
    <w:rsid w:val="00416AA7"/>
    <w:rsid w:val="00423A41"/>
    <w:rsid w:val="00424851"/>
    <w:rsid w:val="0044715E"/>
    <w:rsid w:val="00454012"/>
    <w:rsid w:val="00455C1F"/>
    <w:rsid w:val="00466875"/>
    <w:rsid w:val="004703C5"/>
    <w:rsid w:val="004825CF"/>
    <w:rsid w:val="004902E8"/>
    <w:rsid w:val="004B4179"/>
    <w:rsid w:val="004C04AF"/>
    <w:rsid w:val="004D4EB3"/>
    <w:rsid w:val="004E2266"/>
    <w:rsid w:val="00556622"/>
    <w:rsid w:val="005613BF"/>
    <w:rsid w:val="0057210E"/>
    <w:rsid w:val="00575541"/>
    <w:rsid w:val="005E2DBA"/>
    <w:rsid w:val="0063703C"/>
    <w:rsid w:val="00675EDF"/>
    <w:rsid w:val="006B1A93"/>
    <w:rsid w:val="006B591C"/>
    <w:rsid w:val="006B5F9A"/>
    <w:rsid w:val="006D112D"/>
    <w:rsid w:val="006E3E06"/>
    <w:rsid w:val="0071222A"/>
    <w:rsid w:val="00716DB3"/>
    <w:rsid w:val="0075349A"/>
    <w:rsid w:val="007676EC"/>
    <w:rsid w:val="0077615F"/>
    <w:rsid w:val="00777FE5"/>
    <w:rsid w:val="00782F13"/>
    <w:rsid w:val="00784739"/>
    <w:rsid w:val="007B01F2"/>
    <w:rsid w:val="007B0367"/>
    <w:rsid w:val="007B6EEF"/>
    <w:rsid w:val="007D082E"/>
    <w:rsid w:val="007E21CD"/>
    <w:rsid w:val="007E221A"/>
    <w:rsid w:val="008001C0"/>
    <w:rsid w:val="00806B77"/>
    <w:rsid w:val="00811F9E"/>
    <w:rsid w:val="0082020D"/>
    <w:rsid w:val="00824C28"/>
    <w:rsid w:val="008263A3"/>
    <w:rsid w:val="00841B7D"/>
    <w:rsid w:val="00842878"/>
    <w:rsid w:val="00842DD6"/>
    <w:rsid w:val="008454C6"/>
    <w:rsid w:val="008622A4"/>
    <w:rsid w:val="008B24EF"/>
    <w:rsid w:val="008C2CBE"/>
    <w:rsid w:val="008E0889"/>
    <w:rsid w:val="008E6C46"/>
    <w:rsid w:val="00916E5A"/>
    <w:rsid w:val="00927D9E"/>
    <w:rsid w:val="009343C3"/>
    <w:rsid w:val="0099769D"/>
    <w:rsid w:val="009C436B"/>
    <w:rsid w:val="009D03A6"/>
    <w:rsid w:val="009E0C4D"/>
    <w:rsid w:val="00A04A9C"/>
    <w:rsid w:val="00A154FD"/>
    <w:rsid w:val="00A17E7F"/>
    <w:rsid w:val="00A23F2D"/>
    <w:rsid w:val="00A26A61"/>
    <w:rsid w:val="00A345E6"/>
    <w:rsid w:val="00A36BA7"/>
    <w:rsid w:val="00A474B2"/>
    <w:rsid w:val="00A66711"/>
    <w:rsid w:val="00A70572"/>
    <w:rsid w:val="00A74A60"/>
    <w:rsid w:val="00AA7BAB"/>
    <w:rsid w:val="00AB5BC0"/>
    <w:rsid w:val="00AF23B8"/>
    <w:rsid w:val="00B202B8"/>
    <w:rsid w:val="00B40A4C"/>
    <w:rsid w:val="00B53BEA"/>
    <w:rsid w:val="00B5748B"/>
    <w:rsid w:val="00B57DE0"/>
    <w:rsid w:val="00B61E9A"/>
    <w:rsid w:val="00B8091E"/>
    <w:rsid w:val="00B87813"/>
    <w:rsid w:val="00B92404"/>
    <w:rsid w:val="00BD7ABA"/>
    <w:rsid w:val="00BE53FE"/>
    <w:rsid w:val="00C2796C"/>
    <w:rsid w:val="00C520A7"/>
    <w:rsid w:val="00C60B8B"/>
    <w:rsid w:val="00C61055"/>
    <w:rsid w:val="00C64F07"/>
    <w:rsid w:val="00C6528D"/>
    <w:rsid w:val="00C668CB"/>
    <w:rsid w:val="00C77AF3"/>
    <w:rsid w:val="00CA3760"/>
    <w:rsid w:val="00CB1D53"/>
    <w:rsid w:val="00CD7A55"/>
    <w:rsid w:val="00CE2F36"/>
    <w:rsid w:val="00CF3E59"/>
    <w:rsid w:val="00CF494B"/>
    <w:rsid w:val="00D03C4F"/>
    <w:rsid w:val="00D11CA0"/>
    <w:rsid w:val="00D21EBE"/>
    <w:rsid w:val="00D367F4"/>
    <w:rsid w:val="00D72786"/>
    <w:rsid w:val="00D73A50"/>
    <w:rsid w:val="00D81271"/>
    <w:rsid w:val="00D81C25"/>
    <w:rsid w:val="00D8575F"/>
    <w:rsid w:val="00D9110F"/>
    <w:rsid w:val="00D93C82"/>
    <w:rsid w:val="00DA21E5"/>
    <w:rsid w:val="00DA4673"/>
    <w:rsid w:val="00DB0A04"/>
    <w:rsid w:val="00DC08B6"/>
    <w:rsid w:val="00DD2BC2"/>
    <w:rsid w:val="00DE34D6"/>
    <w:rsid w:val="00E05E73"/>
    <w:rsid w:val="00E06AB2"/>
    <w:rsid w:val="00E10942"/>
    <w:rsid w:val="00E32173"/>
    <w:rsid w:val="00E6472C"/>
    <w:rsid w:val="00E67FE3"/>
    <w:rsid w:val="00E741EE"/>
    <w:rsid w:val="00E96D7F"/>
    <w:rsid w:val="00EA2203"/>
    <w:rsid w:val="00EA29DD"/>
    <w:rsid w:val="00EC08F8"/>
    <w:rsid w:val="00EC51F7"/>
    <w:rsid w:val="00ED5FC0"/>
    <w:rsid w:val="00ED6893"/>
    <w:rsid w:val="00EE40B1"/>
    <w:rsid w:val="00F16156"/>
    <w:rsid w:val="00F23052"/>
    <w:rsid w:val="00F305E7"/>
    <w:rsid w:val="00F44D4D"/>
    <w:rsid w:val="00F74ACB"/>
    <w:rsid w:val="00F85DA9"/>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0742"/>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BA77-E5CC-4AC6-B428-0DB3EEDE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32</cp:revision>
  <cp:lastPrinted>2022-04-27T14:11:00Z</cp:lastPrinted>
  <dcterms:created xsi:type="dcterms:W3CDTF">2022-04-26T18:51:00Z</dcterms:created>
  <dcterms:modified xsi:type="dcterms:W3CDTF">2022-04-27T14:23:00Z</dcterms:modified>
</cp:coreProperties>
</file>